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E43" w:rsidRDefault="00844E43">
      <w:pPr>
        <w:adjustRightInd/>
        <w:spacing w:line="36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</w:t>
      </w:r>
      <w:r>
        <w:rPr>
          <w:rFonts w:ascii="ＭＳ 明朝" w:eastAsia="ＭＳ ゴシック" w:cs="ＭＳ ゴシック" w:hint="eastAsia"/>
          <w:b/>
          <w:bCs/>
          <w:sz w:val="32"/>
          <w:szCs w:val="32"/>
        </w:rPr>
        <w:t>（秘）</w:t>
      </w:r>
    </w:p>
    <w:p w:rsidR="00844E43" w:rsidRDefault="00844E43">
      <w:pPr>
        <w:adjustRightInd/>
        <w:spacing w:line="326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ヒアリングシート（一次評価資料）</w:t>
      </w:r>
    </w:p>
    <w:p w:rsidR="00844E43" w:rsidRDefault="00844E43">
      <w:pPr>
        <w:adjustRightInd/>
        <w:spacing w:line="256" w:lineRule="exact"/>
        <w:rPr>
          <w:rFonts w:ascii="ＭＳ 明朝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7"/>
        <w:gridCol w:w="7890"/>
      </w:tblGrid>
      <w:tr w:rsidR="00844E43" w:rsidTr="00844E4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発明の名称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44E43" w:rsidTr="00844E4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発　明　者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相　談　日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844E43" w:rsidRDefault="00844E43">
      <w:pPr>
        <w:adjustRightInd/>
        <w:spacing w:line="256" w:lineRule="exact"/>
        <w:rPr>
          <w:rFonts w:ascii="ＭＳ 明朝" w:cs="Times New Roman"/>
        </w:rPr>
      </w:pPr>
    </w:p>
    <w:p w:rsidR="00844E43" w:rsidRDefault="00844E43">
      <w:pPr>
        <w:adjustRightInd/>
        <w:spacing w:line="256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ヒアリング内容（ヒアリング日：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               </w:t>
      </w:r>
      <w:r>
        <w:rPr>
          <w:rFonts w:hint="eastAsia"/>
        </w:rPr>
        <w:t>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3"/>
        <w:gridCol w:w="211"/>
        <w:gridCol w:w="421"/>
        <w:gridCol w:w="6732"/>
      </w:tblGrid>
      <w:tr w:rsidR="00844E4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発明の分類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□　基本発明　　□　改良発明　　□　応用発明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特　許　性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新規性　　□　あり　　□　疑わしい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なし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進歩性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□　あり　　□　疑わしい　　□　なし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　業　性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技術移転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可能な企業あり　　□　見込み企業あり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□　見込み小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□　見込みなし　　　　□　その他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完　成　度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　アイデア段階　　　　　　　　□　試作品あり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　製品化には解決すべき問題あり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　製品化に要する期間（□１年　□２年　□３年　□４年以上　□その他）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　すぐに技術移転できる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共同出願の要否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　共同出願不要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　共同出願要（相手先：</w:t>
            </w:r>
            <w:r>
              <w:rPr>
                <w:rFonts w:cs="Times New Roman"/>
              </w:rPr>
              <w:t xml:space="preserve">                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共同研究の有無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　共同研究無し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共同研究中　（相手先：</w:t>
            </w:r>
            <w:r>
              <w:rPr>
                <w:rFonts w:cs="Times New Roman"/>
              </w:rPr>
              <w:t xml:space="preserve">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　共同研究予定（相手先：</w:t>
            </w:r>
            <w:r>
              <w:rPr>
                <w:rFonts w:cs="Times New Roman"/>
              </w:rPr>
              <w:t xml:space="preserve">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外国出願の要否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　希望しない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　希望する（国名：</w:t>
            </w:r>
            <w:r>
              <w:rPr>
                <w:rFonts w:cs="Times New Roman"/>
              </w:rPr>
              <w:t xml:space="preserve">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学会･ﾎｰﾑﾍﾟｰｼﾞ等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での発表状況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発表予定無し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　発表予定・発表済み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発表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学会等の名称：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発表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日：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刊行物･予稿集の：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頒布</w:instrText>
            </w:r>
            <w:r>
              <w:rPr>
                <w:rFonts w:ascii="ＭＳ 明朝" w:hAnsi="ＭＳ 明朝"/>
              </w:rPr>
              <w:instrText>(</w:instrText>
            </w:r>
            <w:r>
              <w:rPr>
                <w:rFonts w:hint="eastAsia"/>
              </w:rPr>
              <w:instrText>予定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hint="eastAsia"/>
              </w:rPr>
              <w:instrText>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原稿提出</w:instrText>
            </w:r>
            <w:r>
              <w:rPr>
                <w:rFonts w:ascii="ＭＳ 明朝" w:hAnsi="ＭＳ 明朝"/>
              </w:rPr>
              <w:instrText>(</w:instrText>
            </w:r>
            <w:r>
              <w:rPr>
                <w:rFonts w:hint="eastAsia"/>
              </w:rPr>
              <w:instrText>予定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hint="eastAsia"/>
              </w:rPr>
              <w:instrText>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>：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及び提出先の秘密保持の有無：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発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表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学会等の名称：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発表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日：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刊行物･予稿集の：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頒布</w:instrText>
            </w:r>
            <w:r>
              <w:rPr>
                <w:rFonts w:ascii="ＭＳ 明朝" w:hAnsi="ＭＳ 明朝"/>
              </w:rPr>
              <w:instrText>(</w:instrText>
            </w:r>
            <w:r>
              <w:rPr>
                <w:rFonts w:hint="eastAsia"/>
              </w:rPr>
              <w:instrText>予定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hint="eastAsia"/>
              </w:rPr>
              <w:instrText>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原稿提出</w:instrText>
            </w:r>
            <w:r>
              <w:rPr>
                <w:rFonts w:ascii="ＭＳ 明朝" w:hAnsi="ＭＳ 明朝"/>
              </w:rPr>
              <w:instrText>(</w:instrText>
            </w:r>
            <w:r>
              <w:rPr>
                <w:rFonts w:hint="eastAsia"/>
              </w:rPr>
              <w:instrText>予定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hint="eastAsia"/>
              </w:rPr>
              <w:instrText>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>：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及び提出先の秘密保持の有無：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3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共同発明への関与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着想を伴った新しい課題を提供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課題解決のために新しい解決方法を提案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他人の着想に基づいて実験を行い，発明を完成に導いた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他人の着想について，それを具体化させ得る技術的手段を与え，発明を　　完成させた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　指示された試作品の作成，指示されたデータ作成等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　施設，設備又は資金の援助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研究経費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　公的（経費名：　　　　　　　　　　　機関名：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（年度：　　　　　　　　　　　制約の有無：</w:t>
            </w: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　私的</w:t>
            </w:r>
          </w:p>
        </w:tc>
      </w:tr>
      <w:tr w:rsidR="00844E4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コメント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　発明等の届出書作成を依頼する</w:t>
            </w:r>
          </w:p>
          <w:p w:rsidR="00844E43" w:rsidRDefault="00844E4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その他（</w:t>
            </w:r>
            <w:r>
              <w:rPr>
                <w:rFonts w:cs="Times New Roman"/>
              </w:rPr>
              <w:t xml:space="preserve">   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:rsidR="00844E43" w:rsidRDefault="00844E43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844E43">
      <w:footerReference w:type="default" r:id="rId6"/>
      <w:type w:val="continuous"/>
      <w:pgSz w:w="11906" w:h="16838"/>
      <w:pgMar w:top="1190" w:right="1020" w:bottom="1020" w:left="1418" w:header="720" w:footer="720" w:gutter="0"/>
      <w:pgNumType w:start="1"/>
      <w:cols w:space="720"/>
      <w:noEndnote/>
      <w:docGrid w:type="linesAndChars" w:linePitch="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BCD" w:rsidRDefault="00A45BCD">
      <w:r>
        <w:separator/>
      </w:r>
    </w:p>
  </w:endnote>
  <w:endnote w:type="continuationSeparator" w:id="0">
    <w:p w:rsidR="00A45BCD" w:rsidRDefault="00A4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E43" w:rsidRDefault="00844E43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BCD" w:rsidRDefault="00A45B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5BCD" w:rsidRDefault="00A45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43"/>
    <w:rsid w:val="0050370E"/>
    <w:rsid w:val="005674E3"/>
    <w:rsid w:val="00705701"/>
    <w:rsid w:val="00816BC5"/>
    <w:rsid w:val="00844E43"/>
    <w:rsid w:val="00A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DEAB79-8D41-462B-B343-97CDB367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6BC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16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6BC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>鳴門教育大学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sk.kenkyu1</dc:creator>
  <cp:keywords/>
  <dc:description/>
  <cp:lastModifiedBy>三好 弘朗</cp:lastModifiedBy>
  <cp:revision>2</cp:revision>
  <cp:lastPrinted>2006-02-27T05:56:00Z</cp:lastPrinted>
  <dcterms:created xsi:type="dcterms:W3CDTF">2026-02-15T06:51:00Z</dcterms:created>
  <dcterms:modified xsi:type="dcterms:W3CDTF">2026-02-15T06:51:00Z</dcterms:modified>
</cp:coreProperties>
</file>